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0EC1" w:rsidRDefault="003A0EC1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AF788B6" wp14:editId="65448362">
                <wp:simplePos x="0" y="0"/>
                <wp:positionH relativeFrom="column">
                  <wp:posOffset>4739</wp:posOffset>
                </wp:positionH>
                <wp:positionV relativeFrom="paragraph">
                  <wp:posOffset>1533</wp:posOffset>
                </wp:positionV>
                <wp:extent cx="9601200" cy="1014761"/>
                <wp:effectExtent l="0" t="0" r="0" b="0"/>
                <wp:wrapNone/>
                <wp:docPr id="1" name="Поле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601200" cy="101476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3A0EC1" w:rsidRPr="003A0EC1" w:rsidRDefault="003A0EC1" w:rsidP="003A0EC1">
                            <w:pPr>
                              <w:jc w:val="center"/>
                              <w:rPr>
                                <w:b/>
                                <w:spacing w:val="10"/>
                                <w:sz w:val="96"/>
                                <w:szCs w:val="96"/>
                                <w14:shadow w14:blurRad="76200" w14:dist="50800" w14:dir="5400000" w14:sx="100000" w14:sy="100000" w14:kx="0" w14:ky="0" w14:algn="tl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25000">
                                        <w14:schemeClr w14:val="accent2">
                                          <w14:satMod w14:val="155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shade w14:val="45000"/>
                                          <w14:satMod w14:val="16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25400" w14:prstMaterial="matte">
                                  <w14:bevelT w14:w="25400" w14:h="55880" w14:prst="artDeco"/>
                                  <w14:contourClr>
                                    <w14:schemeClr w14:val="accent2">
                                      <w14:tint w14:val="20000"/>
                                    </w14:schemeClr>
                                  </w14:contourClr>
                                </w14:props3d>
                              </w:rPr>
                            </w:pPr>
                            <w:r w:rsidRPr="003A0EC1">
                              <w:rPr>
                                <w:b/>
                                <w:spacing w:val="10"/>
                                <w:sz w:val="96"/>
                                <w:szCs w:val="96"/>
                                <w14:shadow w14:blurRad="76200" w14:dist="50800" w14:dir="5400000" w14:sx="100000" w14:sy="100000" w14:kx="0" w14:ky="0" w14:algn="tl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25000">
                                        <w14:schemeClr w14:val="accent2">
                                          <w14:satMod w14:val="155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shade w14:val="45000"/>
                                          <w14:satMod w14:val="16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25400" w14:prstMaterial="matte">
                                  <w14:bevelT w14:w="25400" w14:h="55880" w14:prst="artDeco"/>
                                  <w14:contourClr>
                                    <w14:schemeClr w14:val="accent2">
                                      <w14:tint w14:val="20000"/>
                                    </w14:schemeClr>
                                  </w14:contourClr>
                                </w14:props3d>
                              </w:rPr>
                              <w:t>Положение</w:t>
                            </w:r>
                            <w:r>
                              <w:rPr>
                                <w:b/>
                                <w:spacing w:val="10"/>
                                <w:sz w:val="96"/>
                                <w:szCs w:val="96"/>
                                <w14:shadow w14:blurRad="76200" w14:dist="50800" w14:dir="5400000" w14:sx="100000" w14:sy="100000" w14:kx="0" w14:ky="0" w14:algn="tl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25000">
                                        <w14:schemeClr w14:val="accent2">
                                          <w14:satMod w14:val="155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shade w14:val="45000"/>
                                          <w14:satMod w14:val="16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25400" w14:prstMaterial="matte">
                                  <w14:bevelT w14:w="25400" w14:h="55880" w14:prst="artDeco"/>
                                  <w14:contourClr>
                                    <w14:schemeClr w14:val="accent2">
                                      <w14:tint w14:val="20000"/>
                                    </w14:schemeClr>
                                  </w14:contourClr>
                                </w14:props3d>
                              </w:rPr>
                              <w:t xml:space="preserve"> </w:t>
                            </w:r>
                            <w:r w:rsidRPr="003A0EC1">
                              <w:rPr>
                                <w:b/>
                                <w:spacing w:val="10"/>
                                <w:sz w:val="96"/>
                                <w:szCs w:val="96"/>
                                <w14:shadow w14:blurRad="76200" w14:dist="50800" w14:dir="5400000" w14:sx="100000" w14:sy="100000" w14:kx="0" w14:ky="0" w14:algn="tl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25000">
                                        <w14:schemeClr w14:val="accent2">
                                          <w14:satMod w14:val="155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shade w14:val="45000"/>
                                          <w14:satMod w14:val="16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25400" w14:prstMaterial="matte">
                                  <w14:bevelT w14:w="25400" w14:h="55880" w14:prst="artDeco"/>
                                  <w14:contourClr>
                                    <w14:schemeClr w14:val="accent2">
                                      <w14:tint w14:val="20000"/>
                                    </w14:schemeClr>
                                  </w14:contourClr>
                                </w14:props3d>
                              </w:rPr>
                              <w:t>о выборах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  <a:scene3d>
                          <a:camera prst="orthographicFront"/>
                          <a:lightRig rig="soft" dir="tl">
                            <a:rot lat="0" lon="0" rev="0"/>
                          </a:lightRig>
                        </a:scene3d>
                        <a:sp3d contourW="25400" prstMaterial="matte">
                          <a:bevelT w="25400" h="55880" prst="artDeco"/>
                          <a:contourClr>
                            <a:schemeClr val="accent2">
                              <a:tint val="20000"/>
                            </a:schemeClr>
                          </a:contourClr>
                        </a:sp3d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1" o:spid="_x0000_s1026" type="#_x0000_t202" style="position:absolute;margin-left:.35pt;margin-top:.1pt;width:756pt;height:79.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" filled="f" stroked="f">
                <v:fill o:detectmouseclick="t"/>
                <v:textbox>
                  <w:txbxContent>
                    <w:p w:rsidR="003A0EC1" w:rsidRPr="003A0EC1" w:rsidRDefault="003A0EC1" w:rsidP="003A0EC1">
                      <w:pPr>
                        <w:jc w:val="center"/>
                        <w:rPr>
                          <w:b/>
                          <w:spacing w:val="10"/>
                          <w:sz w:val="96"/>
                          <w:szCs w:val="96"/>
                          <w14:shadow w14:blurRad="76200" w14:dist="50800" w14:dir="5400000" w14:sx="100000" w14:sy="100000" w14:kx="0" w14:ky="0" w14:algn="tl">
                            <w14:srgbClr w14:val="000000">
                              <w14:alpha w14:val="35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25000">
                                  <w14:schemeClr w14:val="accent2">
                                    <w14:satMod w14:val="155000"/>
                                  </w14:schemeClr>
                                </w14:gs>
                                <w14:gs w14:pos="100000">
                                  <w14:schemeClr w14:val="accent2">
                                    <w14:shade w14:val="45000"/>
                                    <w14:satMod w14:val="16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25400" w14:prstMaterial="matte">
                            <w14:bevelT w14:w="25400" w14:h="55880" w14:prst="artDeco"/>
                            <w14:contourClr>
                              <w14:schemeClr w14:val="accent2">
                                <w14:tint w14:val="20000"/>
                              </w14:schemeClr>
                            </w14:contourClr>
                          </w14:props3d>
                        </w:rPr>
                      </w:pPr>
                      <w:r w:rsidRPr="003A0EC1">
                        <w:rPr>
                          <w:b/>
                          <w:spacing w:val="10"/>
                          <w:sz w:val="96"/>
                          <w:szCs w:val="96"/>
                          <w14:shadow w14:blurRad="76200" w14:dist="50800" w14:dir="5400000" w14:sx="100000" w14:sy="100000" w14:kx="0" w14:ky="0" w14:algn="tl">
                            <w14:srgbClr w14:val="000000">
                              <w14:alpha w14:val="35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25000">
                                  <w14:schemeClr w14:val="accent2">
                                    <w14:satMod w14:val="155000"/>
                                  </w14:schemeClr>
                                </w14:gs>
                                <w14:gs w14:pos="100000">
                                  <w14:schemeClr w14:val="accent2">
                                    <w14:shade w14:val="45000"/>
                                    <w14:satMod w14:val="16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25400" w14:prstMaterial="matte">
                            <w14:bevelT w14:w="25400" w14:h="55880" w14:prst="artDeco"/>
                            <w14:contourClr>
                              <w14:schemeClr w14:val="accent2">
                                <w14:tint w14:val="20000"/>
                              </w14:schemeClr>
                            </w14:contourClr>
                          </w14:props3d>
                        </w:rPr>
                        <w:t>Положение</w:t>
                      </w:r>
                      <w:r>
                        <w:rPr>
                          <w:b/>
                          <w:spacing w:val="10"/>
                          <w:sz w:val="96"/>
                          <w:szCs w:val="96"/>
                          <w14:shadow w14:blurRad="76200" w14:dist="50800" w14:dir="5400000" w14:sx="100000" w14:sy="100000" w14:kx="0" w14:ky="0" w14:algn="tl">
                            <w14:srgbClr w14:val="000000">
                              <w14:alpha w14:val="35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25000">
                                  <w14:schemeClr w14:val="accent2">
                                    <w14:satMod w14:val="155000"/>
                                  </w14:schemeClr>
                                </w14:gs>
                                <w14:gs w14:pos="100000">
                                  <w14:schemeClr w14:val="accent2">
                                    <w14:shade w14:val="45000"/>
                                    <w14:satMod w14:val="16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25400" w14:prstMaterial="matte">
                            <w14:bevelT w14:w="25400" w14:h="55880" w14:prst="artDeco"/>
                            <w14:contourClr>
                              <w14:schemeClr w14:val="accent2">
                                <w14:tint w14:val="20000"/>
                              </w14:schemeClr>
                            </w14:contourClr>
                          </w14:props3d>
                        </w:rPr>
                        <w:t xml:space="preserve"> </w:t>
                      </w:r>
                      <w:r w:rsidRPr="003A0EC1">
                        <w:rPr>
                          <w:b/>
                          <w:spacing w:val="10"/>
                          <w:sz w:val="96"/>
                          <w:szCs w:val="96"/>
                          <w14:shadow w14:blurRad="76200" w14:dist="50800" w14:dir="5400000" w14:sx="100000" w14:sy="100000" w14:kx="0" w14:ky="0" w14:algn="tl">
                            <w14:srgbClr w14:val="000000">
                              <w14:alpha w14:val="35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25000">
                                  <w14:schemeClr w14:val="accent2">
                                    <w14:satMod w14:val="155000"/>
                                  </w14:schemeClr>
                                </w14:gs>
                                <w14:gs w14:pos="100000">
                                  <w14:schemeClr w14:val="accent2">
                                    <w14:shade w14:val="45000"/>
                                    <w14:satMod w14:val="16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25400" w14:prstMaterial="matte">
                            <w14:bevelT w14:w="25400" w14:h="55880" w14:prst="artDeco"/>
                            <w14:contourClr>
                              <w14:schemeClr w14:val="accent2">
                                <w14:tint w14:val="20000"/>
                              </w14:schemeClr>
                            </w14:contourClr>
                          </w14:props3d>
                        </w:rPr>
                        <w:t>о выборах</w:t>
                      </w:r>
                    </w:p>
                  </w:txbxContent>
                </v:textbox>
              </v:shape>
            </w:pict>
          </mc:Fallback>
        </mc:AlternateContent>
      </w:r>
    </w:p>
    <w:p w:rsidR="003A0EC1" w:rsidRPr="003A0EC1" w:rsidRDefault="003A0EC1" w:rsidP="003A0EC1"/>
    <w:p w:rsidR="003A0EC1" w:rsidRDefault="003A0EC1" w:rsidP="003A0EC1"/>
    <w:p w:rsidR="00F146EB" w:rsidRPr="003A0EC1" w:rsidRDefault="003A0EC1" w:rsidP="003A0EC1">
      <w:pPr>
        <w:tabs>
          <w:tab w:val="left" w:pos="1141"/>
        </w:tabs>
      </w:pPr>
      <w:r>
        <w:tab/>
      </w:r>
      <w:bookmarkStart w:id="0" w:name="_GoBack"/>
      <w:bookmarkEnd w:id="0"/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6A80B9B" wp14:editId="27D22BBA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9251950" cy="6609715"/>
                <wp:effectExtent l="0" t="0" r="0" b="6350"/>
                <wp:wrapNone/>
                <wp:docPr id="2" name="Поле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251950" cy="66097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3A0EC1" w:rsidRPr="003A0EC1" w:rsidRDefault="003A0EC1" w:rsidP="003A0EC1">
                            <w:pPr>
                              <w:pStyle w:val="a3"/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1141"/>
                              </w:tabs>
                              <w:jc w:val="center"/>
                              <w:rPr>
                                <w:b/>
                                <w:caps/>
                                <w:sz w:val="32"/>
                                <w:szCs w:val="32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9004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 w:rsidRPr="003A0EC1">
                              <w:rPr>
                                <w:b/>
                                <w:caps/>
                                <w:sz w:val="32"/>
                                <w:szCs w:val="32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9004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В выборах могут принять участие все учащиеся школы, учителя, другие работники школы;</w:t>
                            </w:r>
                          </w:p>
                          <w:p w:rsidR="003A0EC1" w:rsidRPr="003A0EC1" w:rsidRDefault="003A0EC1" w:rsidP="003A0EC1">
                            <w:pPr>
                              <w:pStyle w:val="a3"/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1141"/>
                              </w:tabs>
                              <w:jc w:val="center"/>
                              <w:rPr>
                                <w:b/>
                                <w:caps/>
                                <w:sz w:val="32"/>
                                <w:szCs w:val="32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9004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 w:rsidRPr="003A0EC1">
                              <w:rPr>
                                <w:b/>
                                <w:caps/>
                                <w:sz w:val="32"/>
                                <w:szCs w:val="32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9004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Кандидатов в резиденты могут выдвинуть все объединения школы (классы, клубы, организации, спортивные секции, кружки;</w:t>
                            </w:r>
                          </w:p>
                          <w:p w:rsidR="003A0EC1" w:rsidRPr="003A0EC1" w:rsidRDefault="003A0EC1" w:rsidP="003A0EC1">
                            <w:pPr>
                              <w:pStyle w:val="a3"/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1141"/>
                              </w:tabs>
                              <w:jc w:val="center"/>
                              <w:rPr>
                                <w:b/>
                                <w:caps/>
                                <w:sz w:val="32"/>
                                <w:szCs w:val="32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9004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 w:rsidRPr="003A0EC1">
                              <w:rPr>
                                <w:b/>
                                <w:caps/>
                                <w:sz w:val="32"/>
                                <w:szCs w:val="32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9004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Кандидатами в президенты могут юыть только учащиеся 9 – 11 классов;</w:t>
                            </w:r>
                          </w:p>
                          <w:p w:rsidR="003A0EC1" w:rsidRPr="003A0EC1" w:rsidRDefault="003A0EC1" w:rsidP="003A0EC1">
                            <w:pPr>
                              <w:pStyle w:val="a3"/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1141"/>
                              </w:tabs>
                              <w:jc w:val="center"/>
                              <w:rPr>
                                <w:b/>
                                <w:caps/>
                                <w:sz w:val="32"/>
                                <w:szCs w:val="32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9004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 w:rsidRPr="003A0EC1">
                              <w:rPr>
                                <w:b/>
                                <w:caps/>
                                <w:sz w:val="32"/>
                                <w:szCs w:val="32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9004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Выдвинуть свою кандидатуру может сам учащийся;</w:t>
                            </w:r>
                          </w:p>
                          <w:p w:rsidR="003A0EC1" w:rsidRPr="003A0EC1" w:rsidRDefault="003A0EC1" w:rsidP="003A0EC1">
                            <w:pPr>
                              <w:pStyle w:val="a3"/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1141"/>
                              </w:tabs>
                              <w:jc w:val="center"/>
                              <w:rPr>
                                <w:b/>
                                <w:caps/>
                                <w:sz w:val="32"/>
                                <w:szCs w:val="32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9004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 w:rsidRPr="003A0EC1">
                              <w:rPr>
                                <w:b/>
                                <w:caps/>
                                <w:sz w:val="32"/>
                                <w:szCs w:val="32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9004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Каждый кандидат должен организовать сю пиар-компанию;</w:t>
                            </w:r>
                          </w:p>
                          <w:p w:rsidR="003A0EC1" w:rsidRPr="003A0EC1" w:rsidRDefault="003A0EC1" w:rsidP="003A0EC1">
                            <w:pPr>
                              <w:pStyle w:val="a3"/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1141"/>
                              </w:tabs>
                              <w:jc w:val="center"/>
                              <w:rPr>
                                <w:b/>
                                <w:caps/>
                                <w:sz w:val="32"/>
                                <w:szCs w:val="32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9004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 w:rsidRPr="003A0EC1">
                              <w:rPr>
                                <w:b/>
                                <w:caps/>
                                <w:sz w:val="32"/>
                                <w:szCs w:val="32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9004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голосование осуществляется с помощью бюллетеней;</w:t>
                            </w:r>
                          </w:p>
                          <w:p w:rsidR="003A0EC1" w:rsidRDefault="003A0EC1" w:rsidP="003A0EC1">
                            <w:pPr>
                              <w:pStyle w:val="a3"/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1141"/>
                              </w:tabs>
                              <w:jc w:val="center"/>
                              <w:rPr>
                                <w:b/>
                                <w:caps/>
                                <w:sz w:val="32"/>
                                <w:szCs w:val="32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9004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 w:rsidRPr="003A0EC1">
                              <w:rPr>
                                <w:b/>
                                <w:caps/>
                                <w:sz w:val="32"/>
                                <w:szCs w:val="32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9004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каждый избиратель может проголосовать только за одного кандидата.</w:t>
                            </w:r>
                          </w:p>
                          <w:p w:rsidR="003A0EC1" w:rsidRPr="003A0EC1" w:rsidRDefault="003A0EC1" w:rsidP="003A0EC1">
                            <w:pPr>
                              <w:pStyle w:val="a3"/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1141"/>
                              </w:tabs>
                              <w:jc w:val="center"/>
                              <w:rPr>
                                <w:b/>
                                <w:caps/>
                                <w:sz w:val="32"/>
                                <w:szCs w:val="32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9004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>
                              <w:rPr>
                                <w:noProof/>
                                <w:lang w:eastAsia="ru-RU"/>
                              </w:rPr>
                              <w:drawing>
                                <wp:inline distT="0" distB="0" distL="0" distR="0">
                                  <wp:extent cx="5497551" cy="3094429"/>
                                  <wp:effectExtent l="0" t="0" r="8255" b="0"/>
                                  <wp:docPr id="3" name="Рисунок 3" descr="http://ocdod.ucoz.ru/1111112015/SOCPED/samoupr.jp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 descr="http://ocdod.ucoz.ru/1111112015/SOCPED/samoupr.jp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497503" cy="3094402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Поле 2" o:spid="_x0000_s1027" type="#_x0000_t202" style="position:absolute;margin-left:0;margin-top:0;width:728.5pt;height:520.45pt;z-index:251661312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" filled="f" stroked="f">
                <v:fill o:detectmouseclick="t"/>
                <v:textbox style="mso-fit-shape-to-text:t">
                  <w:txbxContent>
                    <w:p w:rsidR="003A0EC1" w:rsidRPr="003A0EC1" w:rsidRDefault="003A0EC1" w:rsidP="003A0EC1">
                      <w:pPr>
                        <w:pStyle w:val="a3"/>
                        <w:numPr>
                          <w:ilvl w:val="0"/>
                          <w:numId w:val="1"/>
                        </w:numPr>
                        <w:tabs>
                          <w:tab w:val="left" w:pos="1141"/>
                        </w:tabs>
                        <w:jc w:val="center"/>
                        <w:rPr>
                          <w:b/>
                          <w:caps/>
                          <w:sz w:val="32"/>
                          <w:szCs w:val="32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9004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  <w14:gs w14:pos="43000">
                                  <w14:schemeClr w14:val="accent4">
                                    <w14:satMod w14:val="255000"/>
                                  </w14:schemeClr>
                                </w14:gs>
                                <w14:gs w14:pos="48000">
                                  <w14:schemeClr w14:val="accent4">
                                    <w14:shade w14:val="85000"/>
                                    <w14:satMod w14:val="255000"/>
                                  </w14:schemeClr>
                                </w14:gs>
                                <w14:gs w14:pos="10000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 w:rsidRPr="003A0EC1">
                        <w:rPr>
                          <w:b/>
                          <w:caps/>
                          <w:sz w:val="32"/>
                          <w:szCs w:val="32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9004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  <w14:gs w14:pos="43000">
                                  <w14:schemeClr w14:val="accent4">
                                    <w14:satMod w14:val="255000"/>
                                  </w14:schemeClr>
                                </w14:gs>
                                <w14:gs w14:pos="48000">
                                  <w14:schemeClr w14:val="accent4">
                                    <w14:shade w14:val="85000"/>
                                    <w14:satMod w14:val="255000"/>
                                  </w14:schemeClr>
                                </w14:gs>
                                <w14:gs w14:pos="10000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В выборах могут принять участие все учащиеся школы, учителя, другие работники школы;</w:t>
                      </w:r>
                    </w:p>
                    <w:p w:rsidR="003A0EC1" w:rsidRPr="003A0EC1" w:rsidRDefault="003A0EC1" w:rsidP="003A0EC1">
                      <w:pPr>
                        <w:pStyle w:val="a3"/>
                        <w:numPr>
                          <w:ilvl w:val="0"/>
                          <w:numId w:val="1"/>
                        </w:numPr>
                        <w:tabs>
                          <w:tab w:val="left" w:pos="1141"/>
                        </w:tabs>
                        <w:jc w:val="center"/>
                        <w:rPr>
                          <w:b/>
                          <w:caps/>
                          <w:sz w:val="32"/>
                          <w:szCs w:val="32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9004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  <w14:gs w14:pos="43000">
                                  <w14:schemeClr w14:val="accent4">
                                    <w14:satMod w14:val="255000"/>
                                  </w14:schemeClr>
                                </w14:gs>
                                <w14:gs w14:pos="48000">
                                  <w14:schemeClr w14:val="accent4">
                                    <w14:shade w14:val="85000"/>
                                    <w14:satMod w14:val="255000"/>
                                  </w14:schemeClr>
                                </w14:gs>
                                <w14:gs w14:pos="10000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 w:rsidRPr="003A0EC1">
                        <w:rPr>
                          <w:b/>
                          <w:caps/>
                          <w:sz w:val="32"/>
                          <w:szCs w:val="32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9004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  <w14:gs w14:pos="43000">
                                  <w14:schemeClr w14:val="accent4">
                                    <w14:satMod w14:val="255000"/>
                                  </w14:schemeClr>
                                </w14:gs>
                                <w14:gs w14:pos="48000">
                                  <w14:schemeClr w14:val="accent4">
                                    <w14:shade w14:val="85000"/>
                                    <w14:satMod w14:val="255000"/>
                                  </w14:schemeClr>
                                </w14:gs>
                                <w14:gs w14:pos="10000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Кандидатов в резиденты могут выдвинуть все объединения школы (классы, клубы, организации, спортивные секции, кружки;</w:t>
                      </w:r>
                    </w:p>
                    <w:p w:rsidR="003A0EC1" w:rsidRPr="003A0EC1" w:rsidRDefault="003A0EC1" w:rsidP="003A0EC1">
                      <w:pPr>
                        <w:pStyle w:val="a3"/>
                        <w:numPr>
                          <w:ilvl w:val="0"/>
                          <w:numId w:val="1"/>
                        </w:numPr>
                        <w:tabs>
                          <w:tab w:val="left" w:pos="1141"/>
                        </w:tabs>
                        <w:jc w:val="center"/>
                        <w:rPr>
                          <w:b/>
                          <w:caps/>
                          <w:sz w:val="32"/>
                          <w:szCs w:val="32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9004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  <w14:gs w14:pos="43000">
                                  <w14:schemeClr w14:val="accent4">
                                    <w14:satMod w14:val="255000"/>
                                  </w14:schemeClr>
                                </w14:gs>
                                <w14:gs w14:pos="48000">
                                  <w14:schemeClr w14:val="accent4">
                                    <w14:shade w14:val="85000"/>
                                    <w14:satMod w14:val="255000"/>
                                  </w14:schemeClr>
                                </w14:gs>
                                <w14:gs w14:pos="10000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 w:rsidRPr="003A0EC1">
                        <w:rPr>
                          <w:b/>
                          <w:caps/>
                          <w:sz w:val="32"/>
                          <w:szCs w:val="32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9004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  <w14:gs w14:pos="43000">
                                  <w14:schemeClr w14:val="accent4">
                                    <w14:satMod w14:val="255000"/>
                                  </w14:schemeClr>
                                </w14:gs>
                                <w14:gs w14:pos="48000">
                                  <w14:schemeClr w14:val="accent4">
                                    <w14:shade w14:val="85000"/>
                                    <w14:satMod w14:val="255000"/>
                                  </w14:schemeClr>
                                </w14:gs>
                                <w14:gs w14:pos="10000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Кандидатами в президенты могут юыть только учащиеся 9 – 11 классов;</w:t>
                      </w:r>
                    </w:p>
                    <w:p w:rsidR="003A0EC1" w:rsidRPr="003A0EC1" w:rsidRDefault="003A0EC1" w:rsidP="003A0EC1">
                      <w:pPr>
                        <w:pStyle w:val="a3"/>
                        <w:numPr>
                          <w:ilvl w:val="0"/>
                          <w:numId w:val="1"/>
                        </w:numPr>
                        <w:tabs>
                          <w:tab w:val="left" w:pos="1141"/>
                        </w:tabs>
                        <w:jc w:val="center"/>
                        <w:rPr>
                          <w:b/>
                          <w:caps/>
                          <w:sz w:val="32"/>
                          <w:szCs w:val="32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9004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  <w14:gs w14:pos="43000">
                                  <w14:schemeClr w14:val="accent4">
                                    <w14:satMod w14:val="255000"/>
                                  </w14:schemeClr>
                                </w14:gs>
                                <w14:gs w14:pos="48000">
                                  <w14:schemeClr w14:val="accent4">
                                    <w14:shade w14:val="85000"/>
                                    <w14:satMod w14:val="255000"/>
                                  </w14:schemeClr>
                                </w14:gs>
                                <w14:gs w14:pos="10000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 w:rsidRPr="003A0EC1">
                        <w:rPr>
                          <w:b/>
                          <w:caps/>
                          <w:sz w:val="32"/>
                          <w:szCs w:val="32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9004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  <w14:gs w14:pos="43000">
                                  <w14:schemeClr w14:val="accent4">
                                    <w14:satMod w14:val="255000"/>
                                  </w14:schemeClr>
                                </w14:gs>
                                <w14:gs w14:pos="48000">
                                  <w14:schemeClr w14:val="accent4">
                                    <w14:shade w14:val="85000"/>
                                    <w14:satMod w14:val="255000"/>
                                  </w14:schemeClr>
                                </w14:gs>
                                <w14:gs w14:pos="10000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Выдвинуть свою кандидатуру может сам учащийся;</w:t>
                      </w:r>
                    </w:p>
                    <w:p w:rsidR="003A0EC1" w:rsidRPr="003A0EC1" w:rsidRDefault="003A0EC1" w:rsidP="003A0EC1">
                      <w:pPr>
                        <w:pStyle w:val="a3"/>
                        <w:numPr>
                          <w:ilvl w:val="0"/>
                          <w:numId w:val="1"/>
                        </w:numPr>
                        <w:tabs>
                          <w:tab w:val="left" w:pos="1141"/>
                        </w:tabs>
                        <w:jc w:val="center"/>
                        <w:rPr>
                          <w:b/>
                          <w:caps/>
                          <w:sz w:val="32"/>
                          <w:szCs w:val="32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9004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  <w14:gs w14:pos="43000">
                                  <w14:schemeClr w14:val="accent4">
                                    <w14:satMod w14:val="255000"/>
                                  </w14:schemeClr>
                                </w14:gs>
                                <w14:gs w14:pos="48000">
                                  <w14:schemeClr w14:val="accent4">
                                    <w14:shade w14:val="85000"/>
                                    <w14:satMod w14:val="255000"/>
                                  </w14:schemeClr>
                                </w14:gs>
                                <w14:gs w14:pos="10000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 w:rsidRPr="003A0EC1">
                        <w:rPr>
                          <w:b/>
                          <w:caps/>
                          <w:sz w:val="32"/>
                          <w:szCs w:val="32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9004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  <w14:gs w14:pos="43000">
                                  <w14:schemeClr w14:val="accent4">
                                    <w14:satMod w14:val="255000"/>
                                  </w14:schemeClr>
                                </w14:gs>
                                <w14:gs w14:pos="48000">
                                  <w14:schemeClr w14:val="accent4">
                                    <w14:shade w14:val="85000"/>
                                    <w14:satMod w14:val="255000"/>
                                  </w14:schemeClr>
                                </w14:gs>
                                <w14:gs w14:pos="10000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Каждый кандидат должен организовать сю пиар-компанию;</w:t>
                      </w:r>
                    </w:p>
                    <w:p w:rsidR="003A0EC1" w:rsidRPr="003A0EC1" w:rsidRDefault="003A0EC1" w:rsidP="003A0EC1">
                      <w:pPr>
                        <w:pStyle w:val="a3"/>
                        <w:numPr>
                          <w:ilvl w:val="0"/>
                          <w:numId w:val="1"/>
                        </w:numPr>
                        <w:tabs>
                          <w:tab w:val="left" w:pos="1141"/>
                        </w:tabs>
                        <w:jc w:val="center"/>
                        <w:rPr>
                          <w:b/>
                          <w:caps/>
                          <w:sz w:val="32"/>
                          <w:szCs w:val="32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9004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  <w14:gs w14:pos="43000">
                                  <w14:schemeClr w14:val="accent4">
                                    <w14:satMod w14:val="255000"/>
                                  </w14:schemeClr>
                                </w14:gs>
                                <w14:gs w14:pos="48000">
                                  <w14:schemeClr w14:val="accent4">
                                    <w14:shade w14:val="85000"/>
                                    <w14:satMod w14:val="255000"/>
                                  </w14:schemeClr>
                                </w14:gs>
                                <w14:gs w14:pos="10000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 w:rsidRPr="003A0EC1">
                        <w:rPr>
                          <w:b/>
                          <w:caps/>
                          <w:sz w:val="32"/>
                          <w:szCs w:val="32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9004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  <w14:gs w14:pos="43000">
                                  <w14:schemeClr w14:val="accent4">
                                    <w14:satMod w14:val="255000"/>
                                  </w14:schemeClr>
                                </w14:gs>
                                <w14:gs w14:pos="48000">
                                  <w14:schemeClr w14:val="accent4">
                                    <w14:shade w14:val="85000"/>
                                    <w14:satMod w14:val="255000"/>
                                  </w14:schemeClr>
                                </w14:gs>
                                <w14:gs w14:pos="10000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голосование осуществляется с помощью бюллетеней;</w:t>
                      </w:r>
                    </w:p>
                    <w:p w:rsidR="003A0EC1" w:rsidRDefault="003A0EC1" w:rsidP="003A0EC1">
                      <w:pPr>
                        <w:pStyle w:val="a3"/>
                        <w:numPr>
                          <w:ilvl w:val="0"/>
                          <w:numId w:val="1"/>
                        </w:numPr>
                        <w:tabs>
                          <w:tab w:val="left" w:pos="1141"/>
                        </w:tabs>
                        <w:jc w:val="center"/>
                        <w:rPr>
                          <w:b/>
                          <w:caps/>
                          <w:sz w:val="32"/>
                          <w:szCs w:val="32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9004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  <w14:gs w14:pos="43000">
                                  <w14:schemeClr w14:val="accent4">
                                    <w14:satMod w14:val="255000"/>
                                  </w14:schemeClr>
                                </w14:gs>
                                <w14:gs w14:pos="48000">
                                  <w14:schemeClr w14:val="accent4">
                                    <w14:shade w14:val="85000"/>
                                    <w14:satMod w14:val="255000"/>
                                  </w14:schemeClr>
                                </w14:gs>
                                <w14:gs w14:pos="10000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 w:rsidRPr="003A0EC1">
                        <w:rPr>
                          <w:b/>
                          <w:caps/>
                          <w:sz w:val="32"/>
                          <w:szCs w:val="32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9004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  <w14:gs w14:pos="43000">
                                  <w14:schemeClr w14:val="accent4">
                                    <w14:satMod w14:val="255000"/>
                                  </w14:schemeClr>
                                </w14:gs>
                                <w14:gs w14:pos="48000">
                                  <w14:schemeClr w14:val="accent4">
                                    <w14:shade w14:val="85000"/>
                                    <w14:satMod w14:val="255000"/>
                                  </w14:schemeClr>
                                </w14:gs>
                                <w14:gs w14:pos="10000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каждый избиратель может проголосовать только за одного кандидата.</w:t>
                      </w:r>
                    </w:p>
                    <w:p w:rsidR="003A0EC1" w:rsidRPr="003A0EC1" w:rsidRDefault="003A0EC1" w:rsidP="003A0EC1">
                      <w:pPr>
                        <w:pStyle w:val="a3"/>
                        <w:numPr>
                          <w:ilvl w:val="0"/>
                          <w:numId w:val="1"/>
                        </w:numPr>
                        <w:tabs>
                          <w:tab w:val="left" w:pos="1141"/>
                        </w:tabs>
                        <w:jc w:val="center"/>
                        <w:rPr>
                          <w:b/>
                          <w:caps/>
                          <w:sz w:val="32"/>
                          <w:szCs w:val="32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9004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  <w14:gs w14:pos="43000">
                                  <w14:schemeClr w14:val="accent4">
                                    <w14:satMod w14:val="255000"/>
                                  </w14:schemeClr>
                                </w14:gs>
                                <w14:gs w14:pos="48000">
                                  <w14:schemeClr w14:val="accent4">
                                    <w14:shade w14:val="85000"/>
                                    <w14:satMod w14:val="255000"/>
                                  </w14:schemeClr>
                                </w14:gs>
                                <w14:gs w14:pos="10000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>
                        <w:rPr>
                          <w:noProof/>
                          <w:lang w:eastAsia="ru-RU"/>
                        </w:rPr>
                        <w:drawing>
                          <wp:inline distT="0" distB="0" distL="0" distR="0">
                            <wp:extent cx="5497551" cy="3094429"/>
                            <wp:effectExtent l="0" t="0" r="8255" b="0"/>
                            <wp:docPr id="3" name="Рисунок 3" descr="http://ocdod.ucoz.ru/1111112015/SOCPED/samoupr.jp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 descr="http://ocdod.ucoz.ru/1111112015/SOCPED/samoupr.jp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497503" cy="309440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sectPr w:rsidR="00F146EB" w:rsidRPr="003A0EC1" w:rsidSect="003A0EC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6A97003"/>
    <w:multiLevelType w:val="hybridMultilevel"/>
    <w:tmpl w:val="3D66E330"/>
    <w:lvl w:ilvl="0" w:tplc="322E8956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27E3"/>
    <w:rsid w:val="000B2200"/>
    <w:rsid w:val="003A0EC1"/>
    <w:rsid w:val="003A27E3"/>
    <w:rsid w:val="00F146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A0EC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A0E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A0EC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A0EC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A0E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A0EC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</Words>
  <Characters>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Александра</dc:creator>
  <cp:keywords/>
  <dc:description/>
  <cp:lastModifiedBy>Александра</cp:lastModifiedBy>
  <cp:revision>3</cp:revision>
  <dcterms:created xsi:type="dcterms:W3CDTF">2016-04-07T11:46:00Z</dcterms:created>
  <dcterms:modified xsi:type="dcterms:W3CDTF">2016-04-07T12:00:00Z</dcterms:modified>
</cp:coreProperties>
</file>